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Azərbaycan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 </w:t>
      </w:r>
      <w:r w:rsidR="00B959C6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–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 </w:t>
      </w:r>
      <w:r w:rsidR="00B959C6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Bosniya və Herseqovina 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5:</w:t>
      </w:r>
      <w:r w:rsidR="00B959C6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4</w:t>
      </w:r>
    </w:p>
    <w:p w:rsidR="007827F5" w:rsidRDefault="007827F5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Avropa çempionatının ilkin təsnifat mərhələsi</w:t>
      </w:r>
    </w:p>
    <w:p w:rsidR="007827F5" w:rsidRDefault="00B959C6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8</w:t>
      </w:r>
      <w:r w:rsidR="007827F5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 aprel. Bakı İdman Sarayı. Saat 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18</w:t>
      </w:r>
      <w:r w:rsidR="007827F5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:</w:t>
      </w:r>
      <w:r w:rsidR="002F6F4E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3</w:t>
      </w:r>
      <w:r w:rsidR="007827F5"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0</w:t>
      </w:r>
    </w:p>
    <w:p w:rsidR="00B959C6" w:rsidRDefault="007827F5" w:rsidP="00B959C6">
      <w:pPr>
        <w:spacing w:after="0"/>
        <w:rPr>
          <w:rFonts w:ascii="Roboto Condensed" w:hAnsi="Roboto Condensed"/>
          <w:color w:val="333333"/>
          <w:sz w:val="27"/>
          <w:szCs w:val="27"/>
          <w:shd w:val="clear" w:color="auto" w:fill="FFFFFF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 xml:space="preserve">Hakimlər: </w:t>
      </w:r>
      <w:r w:rsidRPr="00B959C6">
        <w:rPr>
          <w:rFonts w:ascii="Roboto Condensed" w:hAnsi="Roboto Condensed"/>
          <w:color w:val="333333"/>
          <w:sz w:val="27"/>
          <w:szCs w:val="27"/>
          <w:shd w:val="clear" w:color="auto" w:fill="FFFFFF"/>
          <w:lang w:val="az-Latn-AZ"/>
        </w:rPr>
        <w:t xml:space="preserve">Timo Onatsu (Finlandiya), </w:t>
      </w:r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Lars Van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Leeuwen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Hollandiya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), </w:t>
      </w:r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  <w:lang w:val="az-Latn-AZ"/>
        </w:rPr>
        <w:t>Costas Nicolaou (Kipr)</w:t>
      </w:r>
    </w:p>
    <w:p w:rsidR="00B959C6" w:rsidRDefault="00B959C6" w:rsidP="00B959C6">
      <w:pPr>
        <w:spacing w:after="0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>
        <w:rPr>
          <w:rFonts w:ascii="Roboto Condensed" w:hAnsi="Roboto Condensed"/>
          <w:color w:val="333333"/>
          <w:sz w:val="27"/>
          <w:szCs w:val="27"/>
          <w:shd w:val="clear" w:color="auto" w:fill="FFFFFF"/>
          <w:lang w:val="az-Latn-AZ"/>
        </w:rPr>
        <w:t xml:space="preserve">Hakim-inspektor: </w:t>
      </w:r>
      <w:r w:rsidRPr="00B959C6">
        <w:rPr>
          <w:rFonts w:ascii="Roboto Condensed" w:eastAsia="Times New Roman" w:hAnsi="Roboto Condensed" w:cs="Times New Roman"/>
          <w:color w:val="333333"/>
          <w:sz w:val="27"/>
          <w:szCs w:val="27"/>
        </w:rPr>
        <w:t>İvan Novak (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7"/>
          <w:szCs w:val="27"/>
        </w:rPr>
        <w:t>Xorvatiya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7"/>
          <w:szCs w:val="27"/>
        </w:rPr>
        <w:t>)</w:t>
      </w:r>
    </w:p>
    <w:p w:rsidR="00B959C6" w:rsidRPr="00B959C6" w:rsidRDefault="00B959C6" w:rsidP="00B959C6">
      <w:pPr>
        <w:spacing w:after="0"/>
        <w:rPr>
          <w:rFonts w:ascii="Roboto Condensed" w:eastAsia="Times New Roman" w:hAnsi="Roboto Condensed" w:cs="Times New Roman"/>
          <w:color w:val="333333"/>
          <w:sz w:val="27"/>
          <w:szCs w:val="27"/>
        </w:rPr>
      </w:pPr>
      <w:r>
        <w:rPr>
          <w:rFonts w:ascii="Roboto Condensed" w:eastAsia="Times New Roman" w:hAnsi="Roboto Condensed" w:cs="Times New Roman"/>
          <w:color w:val="333333"/>
          <w:sz w:val="27"/>
          <w:szCs w:val="27"/>
        </w:rPr>
        <w:t xml:space="preserve">UEFA </w:t>
      </w:r>
      <w:proofErr w:type="spellStart"/>
      <w:r>
        <w:rPr>
          <w:rFonts w:ascii="Roboto Condensed" w:eastAsia="Times New Roman" w:hAnsi="Roboto Condensed" w:cs="Times New Roman"/>
          <w:color w:val="333333"/>
          <w:sz w:val="27"/>
          <w:szCs w:val="27"/>
        </w:rPr>
        <w:t>nümayəndəsi</w:t>
      </w:r>
      <w:proofErr w:type="spellEnd"/>
      <w:r>
        <w:rPr>
          <w:rFonts w:ascii="Roboto Condensed" w:eastAsia="Times New Roman" w:hAnsi="Roboto Condensed" w:cs="Times New Roman"/>
          <w:color w:val="333333"/>
          <w:sz w:val="27"/>
          <w:szCs w:val="27"/>
        </w:rPr>
        <w:t xml:space="preserve">: </w:t>
      </w: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Sergey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Lisençuk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Ukrayna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)</w:t>
      </w:r>
    </w:p>
    <w:p w:rsidR="007827F5" w:rsidRDefault="007827F5" w:rsidP="007827F5">
      <w:pPr>
        <w:spacing w:after="0"/>
        <w:rPr>
          <w:rFonts w:ascii="Roboto Condensed" w:hAnsi="Roboto Condensed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Qollar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: </w:t>
      </w:r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Eduardo, 3, K. Everton, 18,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Bolinha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19, 20, 33 // D.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Markiç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7, 16, D.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Pavloviç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, 19</w:t>
      </w:r>
      <w:proofErr w:type="gram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,  S</w:t>
      </w:r>
      <w:proofErr w:type="gram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.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İvankoviç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40 </w:t>
      </w:r>
    </w:p>
    <w:p w:rsidR="007827F5" w:rsidRDefault="007827F5" w:rsidP="002F6F4E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Sarı </w:t>
      </w:r>
      <w:proofErr w:type="spellStart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vərəqə</w:t>
      </w:r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lər</w:t>
      </w:r>
      <w:proofErr w:type="spellEnd"/>
      <w:r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:</w:t>
      </w:r>
      <w:r w:rsidR="002F6F4E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 </w:t>
      </w:r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D.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Markiç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 xml:space="preserve">, 30, N. </w:t>
      </w:r>
      <w:proofErr w:type="spellStart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Mulahmetoviç</w:t>
      </w:r>
      <w:proofErr w:type="spellEnd"/>
      <w:r w:rsidR="00B959C6">
        <w:rPr>
          <w:rFonts w:ascii="Roboto Condensed" w:hAnsi="Roboto Condensed"/>
          <w:color w:val="333333"/>
          <w:sz w:val="27"/>
          <w:szCs w:val="27"/>
          <w:shd w:val="clear" w:color="auto" w:fill="FFFFFF"/>
        </w:rPr>
        <w:t>, 37</w:t>
      </w:r>
    </w:p>
    <w:p w:rsidR="007827F5" w:rsidRP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7827F5" w:rsidRPr="007827F5" w:rsidRDefault="007827F5" w:rsidP="007827F5">
      <w:pPr>
        <w:spacing w:after="0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Azərbaycan</w:t>
      </w:r>
      <w:proofErr w:type="spellEnd"/>
    </w:p>
    <w:p w:rsidR="002F6F4E" w:rsidRPr="002F6F4E" w:rsidRDefault="002F6F4E" w:rsidP="002F6F4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12.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Rövşən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Hüseynli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5.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Fineo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6.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Eduardo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8.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Rizvan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Fərzəliyev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(k)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13. Everton Cardoso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 </w:t>
      </w:r>
    </w:p>
    <w:p w:rsidR="002F6F4E" w:rsidRPr="002F6F4E" w:rsidRDefault="002F6F4E" w:rsidP="002F6F4E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19.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Elnur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Zamanov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2.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Faiq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Əliyev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3.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Bolinha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4.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İsa Atayev</w:t>
      </w:r>
      <w:proofErr w:type="gramStart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>,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7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Nihad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İsmayılov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10.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Vassoura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11.</w:t>
      </w:r>
      <w:proofErr w:type="gram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Xətai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Bağırov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14.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Vitali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Borisov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18.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Namiq</w:t>
      </w:r>
      <w:proofErr w:type="spellEnd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2F6F4E">
        <w:rPr>
          <w:rFonts w:ascii="Roboto Condensed" w:eastAsia="Times New Roman" w:hAnsi="Roboto Condensed" w:cs="Times New Roman"/>
          <w:color w:val="333333"/>
          <w:sz w:val="24"/>
          <w:szCs w:val="24"/>
        </w:rPr>
        <w:t>Məmmədkərimov</w:t>
      </w:r>
      <w:proofErr w:type="spellEnd"/>
    </w:p>
    <w:p w:rsidR="007827F5" w:rsidRPr="007827F5" w:rsidRDefault="007827F5" w:rsidP="0078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Baş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məşqçi</w:t>
      </w:r>
      <w:proofErr w:type="spellEnd"/>
      <w:r w:rsidRPr="007827F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 Biro Jade</w:t>
      </w:r>
    </w:p>
    <w:p w:rsidR="007827F5" w:rsidRDefault="007827F5" w:rsidP="0078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4E" w:rsidRDefault="00B959C6" w:rsidP="007827F5">
      <w:pPr>
        <w:spacing w:after="0"/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az-Latn-AZ"/>
        </w:rPr>
        <w:t>Bosniya və Herseqovina</w:t>
      </w:r>
    </w:p>
    <w:p w:rsidR="00B959C6" w:rsidRDefault="00B959C6" w:rsidP="00B959C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Stanislav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Galiç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4.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Niyaz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Mulahmetoviç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8.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Tomo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Bevanda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10.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Anel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Radmiloviç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11.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Josip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Boşkoviç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12.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Darko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Milanoviç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2. Stefan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Jokiç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3.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Kristiyan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Pantiç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5.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Deyan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Pavloviç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6. </w:t>
      </w:r>
      <w:proofErr w:type="spellStart"/>
      <w:proofErr w:type="gram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Srdyan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İvankoviç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7.</w:t>
      </w:r>
      <w:proofErr w:type="gram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gram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İvan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İvankoviç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9.</w:t>
      </w:r>
      <w:proofErr w:type="gram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Dario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Markiç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13. </w:t>
      </w:r>
      <w:proofErr w:type="gram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Bilal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Yeliç</w:t>
      </w:r>
      <w:proofErr w:type="spellEnd"/>
      <w:r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, </w:t>
      </w:r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14.</w:t>
      </w:r>
      <w:proofErr w:type="gram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Mariyo</w:t>
      </w:r>
      <w:proofErr w:type="spellEnd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 xml:space="preserve"> </w:t>
      </w:r>
      <w:proofErr w:type="spellStart"/>
      <w:r w:rsidRPr="00B959C6">
        <w:rPr>
          <w:rFonts w:ascii="Roboto Condensed" w:eastAsia="Times New Roman" w:hAnsi="Roboto Condensed" w:cs="Times New Roman"/>
          <w:color w:val="333333"/>
          <w:sz w:val="24"/>
          <w:szCs w:val="24"/>
        </w:rPr>
        <w:t>Aladziç</w:t>
      </w:r>
      <w:proofErr w:type="spellEnd"/>
    </w:p>
    <w:p w:rsidR="00B959C6" w:rsidRPr="00B959C6" w:rsidRDefault="00B959C6" w:rsidP="00B959C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</w:rPr>
      </w:pPr>
      <w:proofErr w:type="spellStart"/>
      <w:r>
        <w:rPr>
          <w:rFonts w:ascii="Roboto Condensed" w:hAnsi="Roboto Condensed"/>
          <w:color w:val="333333"/>
          <w:shd w:val="clear" w:color="auto" w:fill="FFFFFF"/>
        </w:rPr>
        <w:t>Baş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məşqçi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: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Boro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Matan</w:t>
      </w:r>
      <w:proofErr w:type="spellEnd"/>
    </w:p>
    <w:p w:rsidR="00B959C6" w:rsidRPr="007827F5" w:rsidRDefault="00B959C6" w:rsidP="007827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59C6" w:rsidRPr="0078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F"/>
    <w:rsid w:val="00197191"/>
    <w:rsid w:val="001C1D12"/>
    <w:rsid w:val="001E2365"/>
    <w:rsid w:val="001F5A97"/>
    <w:rsid w:val="002F6F4E"/>
    <w:rsid w:val="00530EEC"/>
    <w:rsid w:val="0060580D"/>
    <w:rsid w:val="00642A9F"/>
    <w:rsid w:val="006B6485"/>
    <w:rsid w:val="007827F5"/>
    <w:rsid w:val="00877994"/>
    <w:rsid w:val="00977F84"/>
    <w:rsid w:val="00B32CFF"/>
    <w:rsid w:val="00B959C6"/>
    <w:rsid w:val="00BE632E"/>
    <w:rsid w:val="00CD2EA3"/>
    <w:rsid w:val="00DD4F81"/>
    <w:rsid w:val="00F82109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5A97"/>
  </w:style>
  <w:style w:type="character" w:styleId="Strong">
    <w:name w:val="Strong"/>
    <w:basedOn w:val="DefaultParagraphFont"/>
    <w:uiPriority w:val="22"/>
    <w:qFormat/>
    <w:rsid w:val="007827F5"/>
    <w:rPr>
      <w:b/>
      <w:bCs/>
    </w:rPr>
  </w:style>
  <w:style w:type="paragraph" w:styleId="ListParagraph">
    <w:name w:val="List Paragraph"/>
    <w:basedOn w:val="Normal"/>
    <w:uiPriority w:val="34"/>
    <w:qFormat/>
    <w:rsid w:val="00B9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F5A97"/>
  </w:style>
  <w:style w:type="character" w:styleId="Strong">
    <w:name w:val="Strong"/>
    <w:basedOn w:val="DefaultParagraphFont"/>
    <w:uiPriority w:val="22"/>
    <w:qFormat/>
    <w:rsid w:val="007827F5"/>
    <w:rPr>
      <w:b/>
      <w:bCs/>
    </w:rPr>
  </w:style>
  <w:style w:type="paragraph" w:styleId="ListParagraph">
    <w:name w:val="List Paragraph"/>
    <w:basedOn w:val="Normal"/>
    <w:uiPriority w:val="34"/>
    <w:qFormat/>
    <w:rsid w:val="00B9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19</cp:revision>
  <dcterms:created xsi:type="dcterms:W3CDTF">2018-08-31T10:01:00Z</dcterms:created>
  <dcterms:modified xsi:type="dcterms:W3CDTF">2018-09-01T06:45:00Z</dcterms:modified>
</cp:coreProperties>
</file>