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9" w:rsidRDefault="00F714A9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Qazaxıstan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Azərbaycan</w:t>
      </w:r>
      <w:proofErr w:type="spellEnd"/>
    </w:p>
    <w:p w:rsidR="00C60EFD" w:rsidRDefault="00F714A9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DÇ-2024-ün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elit-raund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mərhələsi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çərçivəsində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növbəti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oyununu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keçir</w:t>
      </w:r>
      <w:r w:rsidR="00C60EFD"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60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Komandamız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Qazaxıstan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yığmasının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qonağı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</w:t>
      </w:r>
      <w:r w:rsidR="00C60EFD">
        <w:rPr>
          <w:rFonts w:ascii="Times New Roman" w:hAnsi="Times New Roman" w:cs="Times New Roman"/>
          <w:sz w:val="24"/>
          <w:szCs w:val="24"/>
        </w:rPr>
        <w:t>ub</w:t>
      </w:r>
      <w:proofErr w:type="spellEnd"/>
      <w:r w:rsidR="00C60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FB9" w:rsidRDefault="00C16FB9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Hesabı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Əvvəlcə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Amadeu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rəqib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silkələyib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dəqiqə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fərqi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artırıb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sahibləri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fasiləyə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qədər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status-</w:t>
      </w:r>
      <w:proofErr w:type="spellStart"/>
      <w:r>
        <w:rPr>
          <w:rFonts w:ascii="Times New Roman" w:hAnsi="Times New Roman" w:cs="Times New Roman"/>
          <w:sz w:val="24"/>
          <w:szCs w:val="24"/>
        </w:rPr>
        <w:t>kvonu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bərpa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Leo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Orozov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vurub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5B9" w:rsidRDefault="00C00D70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İkinci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hissə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komandamız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yaxşı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başlamadı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dəfə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Duqlas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çərçivəni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dəqiq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nişan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almaqla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Qazaxıstanı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>
        <w:rPr>
          <w:rFonts w:ascii="Times New Roman" w:hAnsi="Times New Roman" w:cs="Times New Roman"/>
          <w:sz w:val="24"/>
          <w:szCs w:val="24"/>
        </w:rPr>
        <w:t>dəfə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keçirdi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EFD" w:rsidRDefault="00C60EFD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Qrupda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keçirilən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Niderlan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Rumıniya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milliləri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qarşılaşıb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1:1 </w:t>
      </w:r>
      <w:proofErr w:type="spellStart"/>
      <w:r>
        <w:rPr>
          <w:rFonts w:ascii="Times New Roman" w:hAnsi="Times New Roman" w:cs="Times New Roman"/>
          <w:sz w:val="24"/>
          <w:szCs w:val="24"/>
        </w:rPr>
        <w:t>hesabı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çatıb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EFD" w:rsidRDefault="00C60EFD" w:rsidP="00A2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92B" w:rsidRDefault="00A2192B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192B">
        <w:rPr>
          <w:rFonts w:ascii="Times New Roman" w:hAnsi="Times New Roman" w:cs="Times New Roman"/>
          <w:sz w:val="24"/>
          <w:szCs w:val="24"/>
        </w:rPr>
        <w:t>Qazaxıstan</w:t>
      </w:r>
      <w:proofErr w:type="spellEnd"/>
      <w:r w:rsidRPr="00A219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192B"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 w:rsidR="00C16FB9">
        <w:rPr>
          <w:rFonts w:ascii="Times New Roman" w:hAnsi="Times New Roman" w:cs="Times New Roman"/>
          <w:sz w:val="24"/>
          <w:szCs w:val="24"/>
        </w:rPr>
        <w:t xml:space="preserve"> (2:2)</w:t>
      </w:r>
      <w:r w:rsidR="001B602C">
        <w:rPr>
          <w:rFonts w:ascii="Times New Roman" w:hAnsi="Times New Roman" w:cs="Times New Roman"/>
          <w:sz w:val="24"/>
          <w:szCs w:val="24"/>
        </w:rPr>
        <w:t xml:space="preserve"> 3:2</w:t>
      </w:r>
    </w:p>
    <w:p w:rsidR="00A2192B" w:rsidRDefault="00A2192B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DÇ-2024-ün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elit-raund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mərhələsi</w:t>
      </w:r>
      <w:proofErr w:type="spellEnd"/>
    </w:p>
    <w:p w:rsidR="00A2192B" w:rsidRPr="00A2192B" w:rsidRDefault="00A2192B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oktyabr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Astana,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Jekpe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18:00</w:t>
      </w:r>
    </w:p>
    <w:p w:rsidR="00A2192B" w:rsidRDefault="00A2192B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Hakimlər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Ençev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İvo </w:t>
      </w:r>
      <w:proofErr w:type="spellStart"/>
      <w:r>
        <w:rPr>
          <w:rFonts w:ascii="Times New Roman" w:hAnsi="Times New Roman" w:cs="Times New Roman"/>
          <w:sz w:val="24"/>
          <w:szCs w:val="24"/>
        </w:rPr>
        <w:t>Tsenov</w:t>
      </w:r>
      <w:proofErr w:type="spellEnd"/>
    </w:p>
    <w:p w:rsidR="00A2192B" w:rsidRDefault="00A2192B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Hakimlər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briqadası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Bolqarıstandandır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192B" w:rsidRDefault="00A2192B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Hakim-</w:t>
      </w:r>
      <w:proofErr w:type="spellStart"/>
      <w:r>
        <w:rPr>
          <w:rFonts w:ascii="Times New Roman" w:hAnsi="Times New Roman" w:cs="Times New Roman"/>
          <w:sz w:val="24"/>
          <w:szCs w:val="24"/>
        </w:rPr>
        <w:t>isnpektor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Sloveniya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192B" w:rsidRDefault="00A2192B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UEFA </w:t>
      </w:r>
      <w:proofErr w:type="spellStart"/>
      <w:r>
        <w:rPr>
          <w:rFonts w:ascii="Times New Roman" w:hAnsi="Times New Roman" w:cs="Times New Roman"/>
          <w:sz w:val="24"/>
          <w:szCs w:val="24"/>
        </w:rPr>
        <w:t>nümayəndəsi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Morten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Engebretsen</w:t>
      </w:r>
      <w:proofErr w:type="spellEnd"/>
      <w:r w:rsidR="009B7E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7E6C">
        <w:rPr>
          <w:rFonts w:ascii="Times New Roman" w:hAnsi="Times New Roman" w:cs="Times New Roman"/>
          <w:sz w:val="24"/>
          <w:szCs w:val="24"/>
        </w:rPr>
        <w:t>Norve</w:t>
      </w:r>
      <w:proofErr w:type="spellEnd"/>
      <w:r w:rsidR="009B7E6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9B7E6C">
        <w:rPr>
          <w:rFonts w:ascii="Times New Roman" w:hAnsi="Times New Roman" w:cs="Times New Roman"/>
          <w:sz w:val="24"/>
          <w:szCs w:val="24"/>
        </w:rPr>
        <w:t>)</w:t>
      </w:r>
    </w:p>
    <w:p w:rsidR="00944C7A" w:rsidRDefault="008812CC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Qollar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44C7A">
        <w:rPr>
          <w:rFonts w:ascii="Times New Roman" w:hAnsi="Times New Roman" w:cs="Times New Roman"/>
          <w:sz w:val="24"/>
          <w:szCs w:val="24"/>
        </w:rPr>
        <w:t xml:space="preserve"> </w:t>
      </w:r>
      <w:r w:rsidR="00C16FB9"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Leo</w:t>
      </w:r>
      <w:r w:rsidR="00C16FB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, </w:t>
      </w:r>
      <w:r w:rsidR="00883500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12:32, </w:t>
      </w:r>
      <w:r w:rsidR="00C16FB9"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Birjan Orozov,</w:t>
      </w:r>
      <w:r w:rsidR="00C16FB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="00883500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17:16</w:t>
      </w:r>
      <w:proofErr w:type="gramStart"/>
      <w:r w:rsidR="00883500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, </w:t>
      </w:r>
      <w:r w:rsidR="00C16FB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="00C00D70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Duqlas</w:t>
      </w:r>
      <w:proofErr w:type="gramEnd"/>
      <w:r w:rsidR="00C00D70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, 21:33</w:t>
      </w:r>
      <w:r w:rsidR="00C16FB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// </w:t>
      </w:r>
      <w:proofErr w:type="spellStart"/>
      <w:r w:rsidR="00944C7A">
        <w:rPr>
          <w:rFonts w:ascii="Times New Roman" w:hAnsi="Times New Roman" w:cs="Times New Roman"/>
          <w:sz w:val="24"/>
          <w:szCs w:val="24"/>
        </w:rPr>
        <w:t>Amadeu</w:t>
      </w:r>
      <w:proofErr w:type="spellEnd"/>
      <w:r w:rsidR="00944C7A">
        <w:rPr>
          <w:rFonts w:ascii="Times New Roman" w:hAnsi="Times New Roman" w:cs="Times New Roman"/>
          <w:sz w:val="24"/>
          <w:szCs w:val="24"/>
        </w:rPr>
        <w:t>: 3:05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Qallo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7:59</w:t>
      </w:r>
    </w:p>
    <w:p w:rsidR="00233837" w:rsidRPr="00944C7A" w:rsidRDefault="00233837" w:rsidP="00A2192B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t xml:space="preserve">Sarı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vərəqə</w:t>
      </w:r>
      <w:r w:rsidR="004737D4">
        <w:rPr>
          <w:rFonts w:ascii="Times New Roman" w:hAnsi="Times New Roman" w:cs="Times New Roman"/>
          <w:sz w:val="24"/>
          <w:szCs w:val="24"/>
        </w:rPr>
        <w:t>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Eduardo Borges,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37:22</w:t>
      </w:r>
      <w:r w:rsidR="004737D4">
        <w:rPr>
          <w:rFonts w:ascii="Times New Roman" w:hAnsi="Times New Roman" w:cs="Times New Roman"/>
          <w:sz w:val="24"/>
          <w:szCs w:val="24"/>
        </w:rPr>
        <w:t xml:space="preserve">, </w:t>
      </w:r>
      <w:r w:rsidR="004737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Qallo</w:t>
      </w:r>
      <w:r w:rsidR="004737D4"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,</w:t>
      </w:r>
      <w:r w:rsidR="004737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39:59</w:t>
      </w:r>
    </w:p>
    <w:p w:rsidR="005C52A4" w:rsidRDefault="005C52A4" w:rsidP="00A21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E6C" w:rsidRPr="00654982" w:rsidRDefault="009B7E6C" w:rsidP="009B7E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654982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Qazaxıstan</w:t>
      </w:r>
    </w:p>
    <w:p w:rsidR="009B7E6C" w:rsidRPr="00654982" w:rsidRDefault="009B7E6C" w:rsidP="009B7E6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2. 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İqita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(q, k), 6. 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Edson,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12. 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Dauren Tursaq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ulov, 14. 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Duqlas,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17. 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Birjan Orozov,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16. Narun Serikov (q), 8. 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Leo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, 9. Albert Akbalıkov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10. 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Çingiz Yesenamanov,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11. Arnold Knaub, 13. 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Rayımbek Juma,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 15. Oizhas Taibassarov, 18. Akjol Daribay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20. 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Rə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sul Abdumanapuli </w:t>
      </w:r>
    </w:p>
    <w:p w:rsidR="009B7E6C" w:rsidRDefault="009B7E6C" w:rsidP="009B7E6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654982"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t>Baş məşqçi</w:t>
      </w:r>
      <w:r w:rsidRPr="00654982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: Rikardo Kaka</w:t>
      </w:r>
    </w:p>
    <w:p w:rsidR="009B7E6C" w:rsidRDefault="009B7E6C" w:rsidP="009B7E6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:rsidR="009B7E6C" w:rsidRDefault="009B7E6C" w:rsidP="009B7E6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F8670D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Azərbaycan</w:t>
      </w:r>
    </w:p>
    <w:p w:rsidR="009B7E6C" w:rsidRPr="00E65D3E" w:rsidRDefault="009B7E6C" w:rsidP="009B7E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12. Rövşən Hüseynli (q)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, 6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. Eduardo Borges,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9. Rafael Vilela, 13.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Qallo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14.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Amadeu,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6B5B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1.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Emin Kürdov (q, k),</w:t>
      </w:r>
      <w:r w:rsidRPr="000106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4. Murad Quluzadə</w:t>
      </w:r>
      <w:r w:rsidR="00C855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, 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. Maneka,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7.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Hadi Ahmadi,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8.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Novruz Kazıxanov,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11.</w:t>
      </w:r>
      <w:r w:rsidRPr="00E65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Xətai Bağırov,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16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. Xəzər Ağalızadə,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17. Amir Sojaei, 20. Qabriel Bastos,</w:t>
      </w:r>
    </w:p>
    <w:p w:rsidR="009B7E6C" w:rsidRPr="00654982" w:rsidRDefault="009B7E6C" w:rsidP="009B7E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6549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az-Latn-AZ"/>
        </w:rPr>
        <w:t>Baş məşqçi:</w:t>
      </w:r>
      <w:r w:rsidRPr="00654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Vitali Borisov</w:t>
      </w:r>
    </w:p>
    <w:p w:rsidR="009B7E6C" w:rsidRPr="00654982" w:rsidRDefault="009B7E6C" w:rsidP="009B7E6C">
      <w:pPr>
        <w:spacing w:after="0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9B7E6C" w:rsidRDefault="009B7E6C" w:rsidP="009B7E6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:rsidR="009B7E6C" w:rsidRDefault="009B7E6C" w:rsidP="009B7E6C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3"/>
        <w:gridCol w:w="1762"/>
        <w:gridCol w:w="851"/>
        <w:gridCol w:w="1054"/>
        <w:gridCol w:w="1294"/>
        <w:gridCol w:w="1623"/>
        <w:gridCol w:w="1292"/>
        <w:gridCol w:w="851"/>
      </w:tblGrid>
      <w:tr w:rsidR="009B7E6C" w:rsidRPr="009E1F8A" w:rsidTr="001E0BC3">
        <w:trPr>
          <w:tblCellSpacing w:w="15" w:type="dxa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Komanda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O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Q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H/H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M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T/F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9B7E6C" w:rsidRPr="009E1F8A" w:rsidTr="001E0BC3">
        <w:trPr>
          <w:tblCellSpacing w:w="15" w:type="dxa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Qazaxıstan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D34810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D34810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D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D34810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="00D34810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D34810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</w:tr>
      <w:tr w:rsidR="009B7E6C" w:rsidRPr="009E1F8A" w:rsidTr="001E0BC3">
        <w:trPr>
          <w:tblCellSpacing w:w="15" w:type="dxa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Rumıniya</w:t>
            </w:r>
            <w:proofErr w:type="spellEnd"/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9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7E6C" w:rsidTr="001E0BC3">
        <w:trPr>
          <w:tblCellSpacing w:w="15" w:type="dxa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D34810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D34810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D34810" w:rsidP="00D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11</w:t>
            </w:r>
            <w:r w:rsidR="009B7E6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E6C" w:rsidTr="001E0BC3">
        <w:trPr>
          <w:tblCellSpacing w:w="15" w:type="dxa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Niderland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9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3-11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E6C" w:rsidRDefault="009B7E6C" w:rsidP="001E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7E6C" w:rsidRDefault="009B7E6C" w:rsidP="009B7E6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:rsidR="009B7E6C" w:rsidRPr="00654982" w:rsidRDefault="009B7E6C" w:rsidP="009B7E6C">
      <w:pPr>
        <w:spacing w:after="0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bookmarkStart w:id="0" w:name="_GoBack"/>
    </w:p>
    <w:p w:rsidR="009B7E6C" w:rsidRDefault="00FC38C6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Epizodlarımız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fərqlənə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bilmədik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83500" w:rsidRDefault="00FC38C6" w:rsidP="00A219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Qazaxıstan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oyunundan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komandamızın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məşqçisi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Borisovun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azfutzal.az-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açıqlaması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350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Oyun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kifayət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qədər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gərgin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keçdi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Hesabda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 2 top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fərqi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önə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keçsək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də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lastRenderedPageBreak/>
        <w:t>üstünlüyümüzü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qoruya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00">
        <w:rPr>
          <w:rFonts w:ascii="Times New Roman" w:hAnsi="Times New Roman" w:cs="Times New Roman"/>
          <w:sz w:val="24"/>
          <w:szCs w:val="24"/>
        </w:rPr>
        <w:t>bilmədik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Rəqib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bizdən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yaxşı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oynadı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qol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epizodları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çox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oldu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Qazaxıstan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təbrik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edirəm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Uşaqlar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qədər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mübarizə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apardılar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əllərindən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gələni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etdilər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5-in 4-ə </w:t>
      </w:r>
      <w:proofErr w:type="spellStart"/>
      <w:r>
        <w:rPr>
          <w:rFonts w:ascii="Times New Roman" w:hAnsi="Times New Roman" w:cs="Times New Roman"/>
          <w:sz w:val="24"/>
          <w:szCs w:val="24"/>
        </w:rPr>
        <w:t>oynayan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şanslarımız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fərqlənə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bilmədik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Növbəti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oyunu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düşünməliyik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Bakıda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Rumıniya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qarşılaşacağıq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matçda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qələbə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qazanmalıyıq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mübarizəni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davam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etdirmək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imkanımız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olsun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Düzdür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heyətimizdə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itkilər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olacaq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sarı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vərəqə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344D">
        <w:rPr>
          <w:rFonts w:ascii="Times New Roman" w:hAnsi="Times New Roman" w:cs="Times New Roman"/>
          <w:sz w:val="24"/>
          <w:szCs w:val="24"/>
        </w:rPr>
        <w:t>alan</w:t>
      </w:r>
      <w:proofErr w:type="spellEnd"/>
      <w:proofErr w:type="gramEnd"/>
      <w:r w:rsidR="008E344D">
        <w:rPr>
          <w:rFonts w:ascii="Times New Roman" w:hAnsi="Times New Roman" w:cs="Times New Roman"/>
          <w:sz w:val="24"/>
          <w:szCs w:val="24"/>
        </w:rPr>
        <w:t xml:space="preserve"> Eduardo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cə</w:t>
      </w:r>
      <w:r>
        <w:rPr>
          <w:rFonts w:ascii="Times New Roman" w:hAnsi="Times New Roman" w:cs="Times New Roman"/>
          <w:sz w:val="24"/>
          <w:szCs w:val="24"/>
        </w:rPr>
        <w:t>zalı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düşdü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Əvəzində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analoji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səbəbdən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Astanadakı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oyunu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4D">
        <w:rPr>
          <w:rFonts w:ascii="Times New Roman" w:hAnsi="Times New Roman" w:cs="Times New Roman"/>
          <w:sz w:val="24"/>
          <w:szCs w:val="24"/>
        </w:rPr>
        <w:t>buraxan</w:t>
      </w:r>
      <w:proofErr w:type="spellEnd"/>
      <w:r w:rsidR="008E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Felipinyo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qoşulacaq</w:t>
      </w:r>
      <w:proofErr w:type="spellEnd"/>
      <w:r w:rsidR="008835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sectPr w:rsidR="008835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7988"/>
    <w:multiLevelType w:val="hybridMultilevel"/>
    <w:tmpl w:val="2AF0AC9A"/>
    <w:lvl w:ilvl="0" w:tplc="31F86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B6"/>
    <w:rsid w:val="00162FBD"/>
    <w:rsid w:val="001B602C"/>
    <w:rsid w:val="00233837"/>
    <w:rsid w:val="003F3CF2"/>
    <w:rsid w:val="004737D4"/>
    <w:rsid w:val="005C52A4"/>
    <w:rsid w:val="005E3F88"/>
    <w:rsid w:val="008812CC"/>
    <w:rsid w:val="00883500"/>
    <w:rsid w:val="008E344D"/>
    <w:rsid w:val="00944C7A"/>
    <w:rsid w:val="009B7E6C"/>
    <w:rsid w:val="009C14B6"/>
    <w:rsid w:val="00A2192B"/>
    <w:rsid w:val="00C00D70"/>
    <w:rsid w:val="00C16FB9"/>
    <w:rsid w:val="00C60EFD"/>
    <w:rsid w:val="00C855AD"/>
    <w:rsid w:val="00D219B8"/>
    <w:rsid w:val="00D34810"/>
    <w:rsid w:val="00D745B9"/>
    <w:rsid w:val="00DD2585"/>
    <w:rsid w:val="00EF4CA6"/>
    <w:rsid w:val="00F714A9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2D457-F81B-493F-801F-EE01E42E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ial-title">
    <w:name w:val="official-title"/>
    <w:basedOn w:val="DefaultParagraphFont"/>
    <w:rsid w:val="00A2192B"/>
  </w:style>
  <w:style w:type="character" w:customStyle="1" w:styleId="official">
    <w:name w:val="official"/>
    <w:basedOn w:val="DefaultParagraphFont"/>
    <w:rsid w:val="00A2192B"/>
  </w:style>
  <w:style w:type="character" w:customStyle="1" w:styleId="official-countrycode">
    <w:name w:val="official-countrycode"/>
    <w:basedOn w:val="DefaultParagraphFont"/>
    <w:rsid w:val="00A2192B"/>
  </w:style>
  <w:style w:type="paragraph" w:styleId="ListParagraph">
    <w:name w:val="List Paragraph"/>
    <w:basedOn w:val="Normal"/>
    <w:uiPriority w:val="34"/>
    <w:qFormat/>
    <w:rsid w:val="00A2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24</cp:revision>
  <dcterms:created xsi:type="dcterms:W3CDTF">2023-09-21T14:22:00Z</dcterms:created>
  <dcterms:modified xsi:type="dcterms:W3CDTF">2023-10-11T16:01:00Z</dcterms:modified>
</cp:coreProperties>
</file>